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9FEE" w14:textId="77777777" w:rsidR="002204C7" w:rsidRPr="005F375F" w:rsidRDefault="002204C7" w:rsidP="005F375F">
      <w:pPr>
        <w:pStyle w:val="text"/>
        <w:pBdr>
          <w:bottom w:val="double" w:sz="4" w:space="1" w:color="999999"/>
        </w:pBdr>
        <w:ind w:right="-569"/>
        <w:jc w:val="right"/>
        <w:rPr>
          <w:color w:val="F79646"/>
          <w:sz w:val="44"/>
          <w:szCs w:val="44"/>
        </w:rPr>
      </w:pPr>
      <w:r w:rsidRPr="005F375F">
        <w:rPr>
          <w:color w:val="F79646"/>
          <w:sz w:val="44"/>
          <w:szCs w:val="44"/>
        </w:rPr>
        <w:t>Nummerierungen</w:t>
      </w:r>
    </w:p>
    <w:p w14:paraId="7B454413" w14:textId="77777777" w:rsidR="002204C7" w:rsidRDefault="002204C7">
      <w:pPr>
        <w:rPr>
          <w:rFonts w:ascii="Arial" w:eastAsia="MS Mincho" w:hAnsi="Arial" w:cs="Arial"/>
          <w:sz w:val="20"/>
        </w:rPr>
      </w:pPr>
    </w:p>
    <w:p w14:paraId="2B518C35" w14:textId="77777777" w:rsidR="002204C7" w:rsidRPr="005F375F" w:rsidRDefault="009F4F51">
      <w:pPr>
        <w:rPr>
          <w:rFonts w:ascii="Arial" w:eastAsia="MS Mincho" w:hAnsi="Arial" w:cs="Arial"/>
          <w:b/>
          <w:color w:val="F79646"/>
          <w:sz w:val="18"/>
          <w:szCs w:val="18"/>
        </w:rPr>
      </w:pPr>
      <w:r w:rsidRPr="005F375F">
        <w:rPr>
          <w:rFonts w:ascii="Arial" w:eastAsia="MS Mincho" w:hAnsi="Arial" w:cs="Arial"/>
          <w:b/>
          <w:color w:val="F79646"/>
          <w:sz w:val="18"/>
          <w:szCs w:val="18"/>
        </w:rPr>
        <w:t>Nochmals zur Erinnerung: eine Nummerierung beginnt immer bei 0 cm – außer es ist etwas anderes angegeben: Erstzeileneinzug bei 0 cm (verschiebt das Nummernzeichen) – Hängender Einzug und Tabulator in einem angemessenen Abstand (ab 0,5 cm) auf gleicher Position (verschiebt den Text)</w:t>
      </w:r>
      <w:r w:rsidR="00437DAE" w:rsidRPr="005F375F">
        <w:rPr>
          <w:rFonts w:ascii="Arial" w:eastAsia="MS Mincho" w:hAnsi="Arial" w:cs="Arial"/>
          <w:b/>
          <w:color w:val="F79646"/>
          <w:sz w:val="18"/>
          <w:szCs w:val="18"/>
        </w:rPr>
        <w:t>.</w:t>
      </w:r>
    </w:p>
    <w:p w14:paraId="727C981B" w14:textId="77777777" w:rsidR="009F4F51" w:rsidRDefault="009F4F51">
      <w:pPr>
        <w:rPr>
          <w:rFonts w:ascii="Arial" w:eastAsia="MS Mincho" w:hAnsi="Arial" w:cs="Arial"/>
          <w:sz w:val="20"/>
        </w:rPr>
      </w:pPr>
    </w:p>
    <w:p w14:paraId="30E42F42" w14:textId="77777777" w:rsidR="002204C7" w:rsidRPr="009F4F51" w:rsidRDefault="002204C7" w:rsidP="005F375F">
      <w:pPr>
        <w:shd w:val="clear" w:color="auto" w:fill="F79646"/>
        <w:rPr>
          <w:rFonts w:ascii="Arial" w:eastAsia="MS Mincho" w:hAnsi="Arial" w:cs="Arial"/>
          <w:b/>
          <w:color w:val="FFFFFF"/>
          <w:sz w:val="20"/>
        </w:rPr>
      </w:pPr>
      <w:r w:rsidRPr="009F4F51">
        <w:rPr>
          <w:rFonts w:ascii="Arial" w:eastAsia="MS Mincho" w:hAnsi="Arial" w:cs="Arial"/>
          <w:b/>
          <w:color w:val="FFFFFF"/>
          <w:sz w:val="20"/>
        </w:rPr>
        <w:t>Übung 1</w:t>
      </w:r>
    </w:p>
    <w:p w14:paraId="3A565642" w14:textId="7DBA4B40" w:rsidR="00E007A5" w:rsidRDefault="00E007A5" w:rsidP="005F375F">
      <w:pPr>
        <w:pStyle w:val="schattierung"/>
        <w:shd w:val="clear" w:color="auto" w:fill="D9D9D9"/>
      </w:pPr>
      <w:r>
        <w:t xml:space="preserve">Nummerierung mit Kleinbuchstaben: Textposition 2,5 cm. </w:t>
      </w:r>
      <w:r w:rsidR="00197ECA">
        <w:t>Formatierung der Überschrift „Vorträge“ Ihrer Wahl!</w:t>
      </w:r>
    </w:p>
    <w:p w14:paraId="1D37F347" w14:textId="77777777" w:rsidR="002204C7" w:rsidRDefault="002204C7">
      <w:pPr>
        <w:pStyle w:val="text"/>
      </w:pPr>
    </w:p>
    <w:p w14:paraId="067CA158" w14:textId="77777777" w:rsidR="002204C7" w:rsidRDefault="005F375F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Vorträge</w:t>
      </w:r>
    </w:p>
    <w:p w14:paraId="0647B792" w14:textId="3326A3A0" w:rsidR="002204C7" w:rsidRDefault="005F375F">
      <w:pPr>
        <w:rPr>
          <w:rFonts w:ascii="Arial" w:eastAsia="MS Mincho" w:hAnsi="Arial" w:cs="Arial"/>
          <w:sz w:val="20"/>
        </w:rPr>
      </w:pPr>
      <w:r w:rsidRPr="00E007A5">
        <w:rPr>
          <w:rFonts w:ascii="Arial" w:eastAsia="MS Mincho" w:hAnsi="Arial" w:cs="Arial"/>
          <w:b/>
          <w:sz w:val="20"/>
        </w:rPr>
        <w:t>Arbeitsform der Zukunft</w:t>
      </w:r>
      <w:r w:rsidR="00197ECA">
        <w:rPr>
          <w:rFonts w:ascii="Arial" w:eastAsia="MS Mincho" w:hAnsi="Arial" w:cs="Arial"/>
          <w:b/>
          <w:sz w:val="20"/>
        </w:rPr>
        <w:br/>
      </w:r>
      <w:r w:rsidR="00E007A5">
        <w:rPr>
          <w:rFonts w:ascii="Arial" w:eastAsia="MS Mincho" w:hAnsi="Arial" w:cs="Arial"/>
          <w:sz w:val="20"/>
        </w:rPr>
        <w:t>Arbeit zu Hause – Zusatzbelastung oder Erleichterung? Telearbeit bietet sowohl Vor- als auch Nachteile, eine Analyse laufender Projekte.</w:t>
      </w:r>
    </w:p>
    <w:p w14:paraId="02A785E7" w14:textId="39C58C18" w:rsidR="00E007A5" w:rsidRDefault="00E007A5">
      <w:pPr>
        <w:rPr>
          <w:rFonts w:ascii="Arial" w:eastAsia="MS Mincho" w:hAnsi="Arial" w:cs="Arial"/>
          <w:sz w:val="20"/>
        </w:rPr>
      </w:pPr>
      <w:r w:rsidRPr="00E007A5">
        <w:rPr>
          <w:rFonts w:ascii="Arial" w:eastAsia="MS Mincho" w:hAnsi="Arial" w:cs="Arial"/>
          <w:b/>
          <w:sz w:val="20"/>
        </w:rPr>
        <w:t>Die Ökonomie der Sprache</w:t>
      </w:r>
      <w:r w:rsidR="00197ECA">
        <w:rPr>
          <w:rFonts w:ascii="Arial" w:eastAsia="MS Mincho" w:hAnsi="Arial" w:cs="Arial"/>
          <w:b/>
          <w:sz w:val="20"/>
        </w:rPr>
        <w:br/>
      </w:r>
      <w:r>
        <w:rPr>
          <w:rFonts w:ascii="Arial" w:eastAsia="MS Mincho" w:hAnsi="Arial" w:cs="Arial"/>
          <w:sz w:val="20"/>
        </w:rPr>
        <w:t>Sie können etwas präsentieren ohne Grafik, aber nicht ohne Sprache. Jede Präsentation braucht Sprache – und zwar mehr als alles andere.</w:t>
      </w:r>
    </w:p>
    <w:p w14:paraId="015AF3BB" w14:textId="0A8709BA" w:rsidR="00E007A5" w:rsidRDefault="00E007A5">
      <w:pPr>
        <w:rPr>
          <w:rFonts w:ascii="Arial" w:eastAsia="MS Mincho" w:hAnsi="Arial" w:cs="Arial"/>
          <w:sz w:val="20"/>
        </w:rPr>
      </w:pPr>
      <w:r w:rsidRPr="00E007A5">
        <w:rPr>
          <w:rFonts w:ascii="Arial" w:eastAsia="MS Mincho" w:hAnsi="Arial" w:cs="Arial"/>
          <w:b/>
          <w:sz w:val="20"/>
        </w:rPr>
        <w:t>Bürogestaltung im Wandel</w:t>
      </w:r>
      <w:r w:rsidR="00197ECA">
        <w:rPr>
          <w:rFonts w:ascii="Arial" w:eastAsia="MS Mincho" w:hAnsi="Arial" w:cs="Arial"/>
          <w:b/>
          <w:sz w:val="20"/>
        </w:rPr>
        <w:br/>
      </w:r>
      <w:r>
        <w:rPr>
          <w:rFonts w:ascii="Arial" w:eastAsia="MS Mincho" w:hAnsi="Arial" w:cs="Arial"/>
          <w:sz w:val="20"/>
        </w:rPr>
        <w:t>Desksharing – wie soll das richtige Büro aussehen?</w:t>
      </w:r>
    </w:p>
    <w:p w14:paraId="04143184" w14:textId="2BE44F0D" w:rsidR="00E007A5" w:rsidRDefault="00E007A5">
      <w:pPr>
        <w:rPr>
          <w:rFonts w:ascii="Arial" w:eastAsia="MS Mincho" w:hAnsi="Arial" w:cs="Arial"/>
          <w:sz w:val="20"/>
        </w:rPr>
      </w:pPr>
      <w:r w:rsidRPr="00E007A5">
        <w:rPr>
          <w:rFonts w:ascii="Arial" w:eastAsia="MS Mincho" w:hAnsi="Arial" w:cs="Arial"/>
          <w:b/>
          <w:sz w:val="20"/>
        </w:rPr>
        <w:t>Callcenter – von Mund zu Ohr</w:t>
      </w:r>
      <w:r w:rsidR="00197ECA">
        <w:rPr>
          <w:rFonts w:ascii="Arial" w:eastAsia="MS Mincho" w:hAnsi="Arial" w:cs="Arial"/>
          <w:b/>
          <w:sz w:val="20"/>
        </w:rPr>
        <w:br/>
      </w:r>
      <w:r>
        <w:rPr>
          <w:rFonts w:ascii="Arial" w:eastAsia="MS Mincho" w:hAnsi="Arial" w:cs="Arial"/>
          <w:sz w:val="20"/>
        </w:rPr>
        <w:t>Schon lange kein Luxus mehr sind Callcenter – ein Wettbewerbsfaktor, der über Sein oder Nichtsein auf dem Markt entscheiden kann.</w:t>
      </w:r>
    </w:p>
    <w:p w14:paraId="15BC45FF" w14:textId="77777777" w:rsidR="002204C7" w:rsidRDefault="002204C7">
      <w:pPr>
        <w:rPr>
          <w:rFonts w:ascii="Arial" w:eastAsia="MS Mincho" w:hAnsi="Arial" w:cs="Arial"/>
          <w:sz w:val="20"/>
        </w:rPr>
      </w:pPr>
    </w:p>
    <w:p w14:paraId="72D609D5" w14:textId="77777777" w:rsidR="002204C7" w:rsidRPr="009F4F51" w:rsidRDefault="002204C7" w:rsidP="005F375F">
      <w:pPr>
        <w:shd w:val="clear" w:color="auto" w:fill="F79646"/>
        <w:rPr>
          <w:rFonts w:ascii="Arial" w:eastAsia="MS Mincho" w:hAnsi="Arial" w:cs="Arial"/>
          <w:b/>
          <w:color w:val="FFFFFF"/>
          <w:sz w:val="20"/>
        </w:rPr>
      </w:pPr>
      <w:r w:rsidRPr="009F4F51">
        <w:rPr>
          <w:rFonts w:ascii="Arial" w:eastAsia="MS Mincho" w:hAnsi="Arial" w:cs="Arial"/>
          <w:b/>
          <w:color w:val="FFFFFF"/>
          <w:sz w:val="20"/>
        </w:rPr>
        <w:t>Übung 2</w:t>
      </w:r>
    </w:p>
    <w:p w14:paraId="18442FCC" w14:textId="3A98CE5C" w:rsidR="00E007A5" w:rsidRDefault="00E007A5" w:rsidP="00E007A5">
      <w:pPr>
        <w:pStyle w:val="schattierung"/>
        <w:shd w:val="clear" w:color="auto" w:fill="D9D9D9"/>
      </w:pPr>
      <w:bookmarkStart w:id="0" w:name="_Hlk117546074"/>
      <w:r>
        <w:t>Nummerierung mit römischen Zahlen</w:t>
      </w:r>
      <w:r w:rsidR="00197ECA">
        <w:t xml:space="preserve"> (die römischen Zahlen sollen</w:t>
      </w:r>
      <w:r>
        <w:t xml:space="preserve"> rechtsbündig ausgerichtet</w:t>
      </w:r>
      <w:r w:rsidR="00197ECA">
        <w:t xml:space="preserve"> sein)</w:t>
      </w:r>
      <w:r>
        <w:t xml:space="preserve">, Zahlenposition </w:t>
      </w:r>
      <w:r w:rsidR="00FB06A6">
        <w:t>1 cm.</w:t>
      </w:r>
      <w:r w:rsidR="00FB06A6" w:rsidRPr="00FB06A6">
        <w:t xml:space="preserve"> </w:t>
      </w:r>
      <w:r w:rsidR="00FB06A6">
        <w:t xml:space="preserve">Formatierung der Überschrift </w:t>
      </w:r>
      <w:r w:rsidR="00197ECA">
        <w:t xml:space="preserve">„Allgemeine Bedingungen“ Ihrer </w:t>
      </w:r>
      <w:r w:rsidR="00FB06A6">
        <w:t>Wahl!</w:t>
      </w:r>
    </w:p>
    <w:bookmarkEnd w:id="0"/>
    <w:p w14:paraId="0AEA6746" w14:textId="77777777" w:rsidR="002204C7" w:rsidRDefault="002204C7">
      <w:pPr>
        <w:rPr>
          <w:rFonts w:ascii="Arial" w:eastAsia="MS Mincho" w:hAnsi="Arial" w:cs="Arial"/>
          <w:sz w:val="20"/>
        </w:rPr>
      </w:pPr>
    </w:p>
    <w:p w14:paraId="5D88AAD1" w14:textId="77777777" w:rsidR="002204C7" w:rsidRDefault="002204C7">
      <w:pPr>
        <w:pStyle w:val="text"/>
      </w:pPr>
    </w:p>
    <w:p w14:paraId="5F0DEB37" w14:textId="77777777" w:rsidR="002204C7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Allgemeine Bedingungen</w:t>
      </w:r>
    </w:p>
    <w:p w14:paraId="34058E46" w14:textId="77777777"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Abonnementkauf</w:t>
      </w:r>
    </w:p>
    <w:p w14:paraId="542FDF7B" w14:textId="77777777"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Stornierung</w:t>
      </w:r>
    </w:p>
    <w:p w14:paraId="4B9D5989" w14:textId="77777777"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Einzahlung</w:t>
      </w:r>
    </w:p>
    <w:p w14:paraId="6E80AD2A" w14:textId="77777777"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Änderung</w:t>
      </w:r>
    </w:p>
    <w:p w14:paraId="598020A3" w14:textId="77777777"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Rückerstattung</w:t>
      </w:r>
    </w:p>
    <w:p w14:paraId="2370FB23" w14:textId="77777777" w:rsidR="002204C7" w:rsidRDefault="002204C7">
      <w:pPr>
        <w:rPr>
          <w:rFonts w:ascii="Arial" w:eastAsia="MS Mincho" w:hAnsi="Arial" w:cs="Arial"/>
          <w:sz w:val="20"/>
        </w:rPr>
      </w:pPr>
    </w:p>
    <w:p w14:paraId="405F3319" w14:textId="77777777" w:rsidR="002204C7" w:rsidRDefault="002204C7">
      <w:pPr>
        <w:rPr>
          <w:rFonts w:ascii="Arial" w:eastAsia="MS Mincho" w:hAnsi="Arial" w:cs="Arial"/>
          <w:sz w:val="20"/>
        </w:rPr>
      </w:pPr>
    </w:p>
    <w:p w14:paraId="1F382791" w14:textId="77777777" w:rsidR="002204C7" w:rsidRPr="009F4F51" w:rsidRDefault="002204C7" w:rsidP="005F375F">
      <w:pPr>
        <w:shd w:val="clear" w:color="auto" w:fill="F79646"/>
        <w:rPr>
          <w:rFonts w:ascii="Arial" w:eastAsia="MS Mincho" w:hAnsi="Arial" w:cs="Arial"/>
          <w:b/>
          <w:color w:val="FFFFFF"/>
          <w:sz w:val="20"/>
        </w:rPr>
      </w:pPr>
      <w:r w:rsidRPr="009F4F51">
        <w:rPr>
          <w:rFonts w:ascii="Arial" w:eastAsia="MS Mincho" w:hAnsi="Arial" w:cs="Arial"/>
          <w:b/>
          <w:color w:val="FFFFFF"/>
          <w:sz w:val="20"/>
        </w:rPr>
        <w:t>Übung 3</w:t>
      </w:r>
    </w:p>
    <w:p w14:paraId="313E17C4" w14:textId="28B9FA28" w:rsidR="00197ECA" w:rsidRDefault="00197ECA" w:rsidP="00197ECA">
      <w:pPr>
        <w:pStyle w:val="schattierung"/>
        <w:shd w:val="clear" w:color="auto" w:fill="D9D9D9"/>
      </w:pPr>
      <w:r>
        <w:t>Nummerierung mit 1, 2, 3, … Textposition 0,6 cm. Formatierung der Überschrift „Kanada“ Ihrer Wahl!</w:t>
      </w:r>
    </w:p>
    <w:p w14:paraId="25990A05" w14:textId="77777777" w:rsidR="002204C7" w:rsidRDefault="002204C7">
      <w:pPr>
        <w:pStyle w:val="text"/>
      </w:pPr>
    </w:p>
    <w:p w14:paraId="7B222FE3" w14:textId="77777777" w:rsidR="002204C7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Kanada</w:t>
      </w:r>
    </w:p>
    <w:p w14:paraId="69942201" w14:textId="77777777"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Wissenswertes</w:t>
      </w:r>
    </w:p>
    <w:p w14:paraId="72E97B05" w14:textId="77777777"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Destinationen</w:t>
      </w:r>
    </w:p>
    <w:p w14:paraId="022155EC" w14:textId="77777777"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Flugzeiten</w:t>
      </w:r>
    </w:p>
    <w:p w14:paraId="53E9EFD0" w14:textId="77777777"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Zeitdifferenz</w:t>
      </w:r>
    </w:p>
    <w:p w14:paraId="50A1D76E" w14:textId="77777777" w:rsidR="00FB06A6" w:rsidRDefault="00FB06A6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Tipps für Touren</w:t>
      </w:r>
    </w:p>
    <w:p w14:paraId="6BD271C6" w14:textId="77777777" w:rsidR="002204C7" w:rsidRDefault="002204C7">
      <w:pPr>
        <w:rPr>
          <w:rFonts w:ascii="Arial" w:eastAsia="MS Mincho" w:hAnsi="Arial" w:cs="Arial"/>
          <w:sz w:val="20"/>
        </w:rPr>
      </w:pPr>
    </w:p>
    <w:p w14:paraId="03639878" w14:textId="77777777" w:rsidR="002204C7" w:rsidRDefault="002204C7">
      <w:pPr>
        <w:rPr>
          <w:rFonts w:ascii="Arial" w:eastAsia="MS Mincho" w:hAnsi="Arial" w:cs="Arial"/>
          <w:sz w:val="20"/>
        </w:rPr>
      </w:pPr>
    </w:p>
    <w:p w14:paraId="1EDCD77D" w14:textId="77777777" w:rsidR="002204C7" w:rsidRPr="009F4F51" w:rsidRDefault="002204C7" w:rsidP="005F375F">
      <w:pPr>
        <w:shd w:val="clear" w:color="auto" w:fill="F79646"/>
        <w:rPr>
          <w:rFonts w:ascii="Arial" w:eastAsia="MS Mincho" w:hAnsi="Arial" w:cs="Arial"/>
          <w:b/>
          <w:color w:val="FFFFFF"/>
          <w:sz w:val="20"/>
        </w:rPr>
      </w:pPr>
      <w:r w:rsidRPr="009F4F51">
        <w:rPr>
          <w:rFonts w:ascii="Arial" w:eastAsia="MS Mincho" w:hAnsi="Arial" w:cs="Arial"/>
          <w:b/>
          <w:color w:val="FFFFFF"/>
          <w:sz w:val="20"/>
        </w:rPr>
        <w:t>Übung 4</w:t>
      </w:r>
    </w:p>
    <w:p w14:paraId="24118DEB" w14:textId="77777777" w:rsidR="00197ECA" w:rsidRDefault="00197ECA" w:rsidP="00197ECA">
      <w:pPr>
        <w:pStyle w:val="schattierung"/>
        <w:shd w:val="clear" w:color="auto" w:fill="D9D9D9"/>
      </w:pPr>
      <w:r>
        <w:t xml:space="preserve">Erstellen Sie eine Benutzerdefinierte Nummerierung: Tipp 1:    Tipp 2:     </w:t>
      </w:r>
    </w:p>
    <w:p w14:paraId="507E2E09" w14:textId="77777777" w:rsidR="00197ECA" w:rsidRDefault="00197ECA" w:rsidP="00197ECA">
      <w:pPr>
        <w:pStyle w:val="schattierung"/>
        <w:shd w:val="clear" w:color="auto" w:fill="D9D9D9"/>
      </w:pPr>
      <w:r>
        <w:t>Textposition 1,5 cm. Formatieren Sie die benutzerdefinierte Nummerierung in Farbe und fett. Formatierung der Überschrift Ihrer Wahl!</w:t>
      </w:r>
    </w:p>
    <w:p w14:paraId="22D8A4C7" w14:textId="77777777" w:rsidR="002204C7" w:rsidRDefault="002204C7">
      <w:pPr>
        <w:pStyle w:val="berschrift3"/>
        <w:rPr>
          <w:b w:val="0"/>
          <w:bCs w:val="0"/>
          <w:color w:val="auto"/>
        </w:rPr>
      </w:pPr>
    </w:p>
    <w:p w14:paraId="6C3635A4" w14:textId="77777777" w:rsidR="002204C7" w:rsidRDefault="002204C7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Das richtige Licht für den Bildschirmarbeitsplatz</w:t>
      </w:r>
    </w:p>
    <w:p w14:paraId="76B4BC20" w14:textId="77777777" w:rsidR="002204C7" w:rsidRDefault="002204C7">
      <w:pPr>
        <w:rPr>
          <w:rFonts w:ascii="Arial" w:eastAsia="MS Mincho" w:hAnsi="Arial" w:cs="Arial"/>
          <w:sz w:val="20"/>
        </w:rPr>
      </w:pPr>
    </w:p>
    <w:p w14:paraId="0EA21908" w14:textId="77777777" w:rsidR="002204C7" w:rsidRDefault="002204C7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 xml:space="preserve">Die Beleuchtungsstärke muss der jeweiligen Tätigkeit entsprechen. </w:t>
      </w:r>
    </w:p>
    <w:p w14:paraId="7BA6EFB1" w14:textId="77777777" w:rsidR="002204C7" w:rsidRDefault="002204C7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 xml:space="preserve">Direkt- und Reflexblendung muss möglichst reduziert sein. </w:t>
      </w:r>
    </w:p>
    <w:p w14:paraId="4E464473" w14:textId="77777777" w:rsidR="002204C7" w:rsidRDefault="002204C7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 xml:space="preserve">Innerhalb der Arbeitsfläche muss die Beleuchtungsstärke möglichst gleichmäßig sein. </w:t>
      </w:r>
    </w:p>
    <w:p w14:paraId="78BCC006" w14:textId="77777777" w:rsidR="002204C7" w:rsidRDefault="002204C7">
      <w:pPr>
        <w:rPr>
          <w:rFonts w:ascii="Arial" w:eastAsia="MS Mincho" w:hAnsi="Arial" w:cs="Arial"/>
          <w:sz w:val="20"/>
        </w:rPr>
      </w:pPr>
    </w:p>
    <w:p w14:paraId="7C1F949F" w14:textId="77777777" w:rsidR="00FB06A6" w:rsidRDefault="00FB06A6">
      <w:pPr>
        <w:rPr>
          <w:rFonts w:ascii="Arial" w:eastAsia="MS Mincho" w:hAnsi="Arial" w:cs="Arial"/>
          <w:sz w:val="20"/>
        </w:rPr>
      </w:pPr>
    </w:p>
    <w:p w14:paraId="62958E12" w14:textId="075BB588" w:rsidR="0085747C" w:rsidRDefault="0085747C">
      <w:pPr>
        <w:rPr>
          <w:rFonts w:ascii="Arial" w:eastAsia="MS Mincho" w:hAnsi="Arial" w:cs="Arial"/>
          <w:sz w:val="20"/>
        </w:rPr>
      </w:pPr>
    </w:p>
    <w:p w14:paraId="6645CB57" w14:textId="77777777" w:rsidR="008F161E" w:rsidRDefault="008F161E" w:rsidP="008F161E">
      <w:pPr>
        <w:rPr>
          <w:rFonts w:ascii="Arial" w:eastAsia="MS Mincho" w:hAnsi="Arial" w:cs="Arial"/>
          <w:sz w:val="20"/>
        </w:rPr>
      </w:pPr>
      <w:bookmarkStart w:id="1" w:name="_Hlk121172096"/>
      <w:r>
        <w:rPr>
          <w:rFonts w:ascii="Arial" w:eastAsia="MS Mincho" w:hAnsi="Arial" w:cs="Arial"/>
          <w:sz w:val="20"/>
        </w:rPr>
        <w:t>automatische Silbentrennung aktivieren</w:t>
      </w:r>
    </w:p>
    <w:p w14:paraId="1E96B4BB" w14:textId="77777777" w:rsidR="008F161E" w:rsidRDefault="008F161E" w:rsidP="008F161E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Kopf- und Fußzeile wie gewohnt</w:t>
      </w:r>
    </w:p>
    <w:p w14:paraId="16A02189" w14:textId="7653FBAB" w:rsidR="008F161E" w:rsidRDefault="008F161E" w:rsidP="008F161E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 xml:space="preserve">Speichername: </w:t>
      </w:r>
      <w:proofErr w:type="spellStart"/>
      <w:r>
        <w:rPr>
          <w:rFonts w:ascii="Arial" w:eastAsia="MS Mincho" w:hAnsi="Arial" w:cs="Arial"/>
          <w:sz w:val="20"/>
        </w:rPr>
        <w:t>Familienname_</w:t>
      </w:r>
      <w:r>
        <w:rPr>
          <w:rFonts w:ascii="Arial" w:eastAsia="MS Mincho" w:hAnsi="Arial" w:cs="Arial"/>
          <w:sz w:val="20"/>
        </w:rPr>
        <w:t>Nummerierung</w:t>
      </w:r>
      <w:proofErr w:type="spellEnd"/>
    </w:p>
    <w:p w14:paraId="18332FB5" w14:textId="19E994F7" w:rsidR="008F161E" w:rsidRPr="00487064" w:rsidRDefault="008F161E" w:rsidP="008F161E">
      <w:pPr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Die letzten Anweisungen</w:t>
      </w:r>
      <w:r>
        <w:rPr>
          <w:rFonts w:ascii="Arial" w:eastAsia="MS Mincho" w:hAnsi="Arial" w:cs="Arial"/>
          <w:sz w:val="20"/>
        </w:rPr>
        <w:t xml:space="preserve"> (ab Silbentrennung)</w:t>
      </w:r>
      <w:r>
        <w:rPr>
          <w:rFonts w:ascii="Arial" w:eastAsia="MS Mincho" w:hAnsi="Arial" w:cs="Arial"/>
          <w:sz w:val="20"/>
        </w:rPr>
        <w:t xml:space="preserve"> löschen. </w:t>
      </w:r>
    </w:p>
    <w:bookmarkEnd w:id="1"/>
    <w:p w14:paraId="644FD907" w14:textId="77777777" w:rsidR="008F161E" w:rsidRDefault="008F161E">
      <w:pPr>
        <w:rPr>
          <w:rFonts w:ascii="Arial" w:eastAsia="MS Mincho" w:hAnsi="Arial" w:cs="Arial"/>
          <w:sz w:val="20"/>
        </w:rPr>
      </w:pPr>
    </w:p>
    <w:sectPr w:rsidR="008F161E" w:rsidSect="005F375F">
      <w:footerReference w:type="even" r:id="rId7"/>
      <w:footerReference w:type="default" r:id="rId8"/>
      <w:pgSz w:w="11906" w:h="16838"/>
      <w:pgMar w:top="993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6065" w14:textId="77777777" w:rsidR="00F82710" w:rsidRDefault="00F82710">
      <w:r>
        <w:separator/>
      </w:r>
    </w:p>
  </w:endnote>
  <w:endnote w:type="continuationSeparator" w:id="0">
    <w:p w14:paraId="6B9A73F8" w14:textId="77777777" w:rsidR="00F82710" w:rsidRDefault="00F8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8745" w14:textId="77777777" w:rsidR="002204C7" w:rsidRDefault="002204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2914592" w14:textId="77777777" w:rsidR="002204C7" w:rsidRDefault="002204C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3A00" w14:textId="77777777" w:rsidR="002204C7" w:rsidRDefault="002204C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418D" w14:textId="77777777" w:rsidR="00F82710" w:rsidRDefault="00F82710">
      <w:r>
        <w:separator/>
      </w:r>
    </w:p>
  </w:footnote>
  <w:footnote w:type="continuationSeparator" w:id="0">
    <w:p w14:paraId="31543A8D" w14:textId="77777777" w:rsidR="00F82710" w:rsidRDefault="00F8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4B9"/>
    <w:multiLevelType w:val="hybridMultilevel"/>
    <w:tmpl w:val="F96E89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4B25"/>
    <w:multiLevelType w:val="hybridMultilevel"/>
    <w:tmpl w:val="3A4E4100"/>
    <w:lvl w:ilvl="0" w:tplc="9BBACC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25E36"/>
    <w:multiLevelType w:val="hybridMultilevel"/>
    <w:tmpl w:val="EEDE5EC4"/>
    <w:lvl w:ilvl="0" w:tplc="0407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C292D42"/>
    <w:multiLevelType w:val="hybridMultilevel"/>
    <w:tmpl w:val="4F00408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07917"/>
    <w:multiLevelType w:val="hybridMultilevel"/>
    <w:tmpl w:val="BCAC8628"/>
    <w:lvl w:ilvl="0" w:tplc="01B4C93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5964EB8"/>
    <w:multiLevelType w:val="hybridMultilevel"/>
    <w:tmpl w:val="5F02425A"/>
    <w:lvl w:ilvl="0" w:tplc="B72825B2">
      <w:start w:val="1"/>
      <w:numFmt w:val="decimal"/>
      <w:lvlText w:val="Problem %1: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D61C2F"/>
    <w:multiLevelType w:val="hybridMultilevel"/>
    <w:tmpl w:val="DC30C75E"/>
    <w:lvl w:ilvl="0" w:tplc="2C925CFE">
      <w:start w:val="1"/>
      <w:numFmt w:val="lowerLetter"/>
      <w:lvlText w:val="%1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E56E0"/>
    <w:multiLevelType w:val="hybridMultilevel"/>
    <w:tmpl w:val="4F945098"/>
    <w:lvl w:ilvl="0" w:tplc="A76EA4F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C51C97"/>
    <w:multiLevelType w:val="hybridMultilevel"/>
    <w:tmpl w:val="80B086E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3620732">
    <w:abstractNumId w:val="8"/>
  </w:num>
  <w:num w:numId="2" w16cid:durableId="784351646">
    <w:abstractNumId w:val="4"/>
  </w:num>
  <w:num w:numId="3" w16cid:durableId="167523848">
    <w:abstractNumId w:val="6"/>
  </w:num>
  <w:num w:numId="4" w16cid:durableId="1498422202">
    <w:abstractNumId w:val="1"/>
  </w:num>
  <w:num w:numId="5" w16cid:durableId="953942164">
    <w:abstractNumId w:val="5"/>
  </w:num>
  <w:num w:numId="6" w16cid:durableId="232206286">
    <w:abstractNumId w:val="7"/>
  </w:num>
  <w:num w:numId="7" w16cid:durableId="930892389">
    <w:abstractNumId w:val="2"/>
  </w:num>
  <w:num w:numId="8" w16cid:durableId="743724990">
    <w:abstractNumId w:val="0"/>
  </w:num>
  <w:num w:numId="9" w16cid:durableId="1920555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769"/>
    <w:rsid w:val="00041C92"/>
    <w:rsid w:val="00076A1E"/>
    <w:rsid w:val="001341A0"/>
    <w:rsid w:val="00156E05"/>
    <w:rsid w:val="00197ECA"/>
    <w:rsid w:val="001C6733"/>
    <w:rsid w:val="002204C7"/>
    <w:rsid w:val="002840B6"/>
    <w:rsid w:val="002E690F"/>
    <w:rsid w:val="00437DAE"/>
    <w:rsid w:val="0051252A"/>
    <w:rsid w:val="00593616"/>
    <w:rsid w:val="005F375F"/>
    <w:rsid w:val="006148E8"/>
    <w:rsid w:val="006A57D2"/>
    <w:rsid w:val="006C1D8C"/>
    <w:rsid w:val="006C4F0C"/>
    <w:rsid w:val="007B68D1"/>
    <w:rsid w:val="00856044"/>
    <w:rsid w:val="0085747C"/>
    <w:rsid w:val="008961D2"/>
    <w:rsid w:val="008F161E"/>
    <w:rsid w:val="009F4F51"/>
    <w:rsid w:val="00A05781"/>
    <w:rsid w:val="00AB02CD"/>
    <w:rsid w:val="00B317F4"/>
    <w:rsid w:val="00B704FC"/>
    <w:rsid w:val="00BF0203"/>
    <w:rsid w:val="00C02BC8"/>
    <w:rsid w:val="00C85769"/>
    <w:rsid w:val="00CC274E"/>
    <w:rsid w:val="00CC6ADA"/>
    <w:rsid w:val="00CD39D5"/>
    <w:rsid w:val="00D26E83"/>
    <w:rsid w:val="00E007A5"/>
    <w:rsid w:val="00E769AD"/>
    <w:rsid w:val="00F82710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EED10"/>
  <w15:docId w15:val="{DC0BE965-9086-4448-86ED-4A994540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eastAsia="MS Mincho" w:hAnsi="Arial" w:cs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eastAsia="MS Mincho" w:hAnsi="Arial" w:cs="Arial"/>
      <w:b/>
      <w:bCs/>
      <w:color w:val="80008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styleId="NurText">
    <w:name w:val="Plain Text"/>
    <w:basedOn w:val="Standard"/>
    <w:rPr>
      <w:rFonts w:ascii="Courier New" w:hAnsi="Courier New" w:cs="Courier New"/>
      <w:sz w:val="20"/>
    </w:rPr>
  </w:style>
  <w:style w:type="paragraph" w:customStyle="1" w:styleId="schattierung">
    <w:name w:val="schattierung"/>
    <w:basedOn w:val="Standard"/>
    <w:pPr>
      <w:shd w:val="clear" w:color="auto" w:fill="F3F3F3"/>
    </w:pPr>
    <w:rPr>
      <w:rFonts w:ascii="Arial" w:eastAsia="MS Mincho" w:hAnsi="Arial" w:cs="Arial"/>
      <w:sz w:val="16"/>
    </w:rPr>
  </w:style>
  <w:style w:type="paragraph" w:customStyle="1" w:styleId="text">
    <w:name w:val="text"/>
    <w:basedOn w:val="Standard"/>
    <w:rPr>
      <w:rFonts w:ascii="Arial" w:eastAsia="MS Mincho" w:hAnsi="Arial" w:cs="Arial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Nummerierungen</vt:lpstr>
    </vt:vector>
  </TitlesOfParts>
  <Company>cP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Nummerierungen</dc:title>
  <dc:creator>cK</dc:creator>
  <cp:lastModifiedBy>Sandra Breitenberger</cp:lastModifiedBy>
  <cp:revision>5</cp:revision>
  <cp:lastPrinted>2003-05-19T11:08:00Z</cp:lastPrinted>
  <dcterms:created xsi:type="dcterms:W3CDTF">2010-10-07T13:59:00Z</dcterms:created>
  <dcterms:modified xsi:type="dcterms:W3CDTF">2022-12-05T21:35:00Z</dcterms:modified>
</cp:coreProperties>
</file>